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72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lang w:eastAsia="zh-CN"/>
        </w:rPr>
      </w:pP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72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lang w:eastAsia="zh-CN"/>
        </w:rPr>
        <w:t>中共广东省委老干部局</w:t>
      </w: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sz w:val="44"/>
          <w:szCs w:val="44"/>
        </w:rPr>
        <w:t>2024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lang w:eastAsia="zh-CN"/>
        </w:rPr>
        <w:t>度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拟录用选调生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名单</w:t>
      </w:r>
      <w:bookmarkStart w:id="0" w:name="_GoBack"/>
      <w:bookmarkEnd w:id="0"/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72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</w:pPr>
    </w:p>
    <w:tbl>
      <w:tblPr>
        <w:tblStyle w:val="5"/>
        <w:tblW w:w="13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960"/>
        <w:gridCol w:w="750"/>
        <w:gridCol w:w="1738"/>
        <w:gridCol w:w="3600"/>
        <w:gridCol w:w="915"/>
        <w:gridCol w:w="900"/>
        <w:gridCol w:w="855"/>
        <w:gridCol w:w="90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vertAlign w:val="baseline"/>
                <w:lang w:val="en-US" w:eastAsia="zh-CN" w:bidi="ar"/>
              </w:rPr>
              <w:t>拟招录职位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vertAlign w:val="baseline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vertAlign w:val="baseline"/>
                <w:lang w:val="en-US" w:eastAsia="zh-CN" w:bidi="ar"/>
              </w:rPr>
              <w:t>行测成绩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vertAlign w:val="baseli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vertAlign w:val="baseline"/>
                <w:lang w:val="en-US" w:eastAsia="zh-CN" w:bidi="ar"/>
              </w:rPr>
              <w:t>成绩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vertAlign w:val="baseline"/>
                <w:lang w:val="en-US" w:eastAsia="zh-CN" w:bidi="ar"/>
              </w:rPr>
              <w:t>综合成绩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vertAlign w:val="baseline"/>
                <w:lang w:val="en-US" w:eastAsia="zh-CN" w:bidi="ar"/>
              </w:rPr>
              <w:t>就读学校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胡玥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111104007033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中共广东省委老干部局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机关综合岗二级主任科员以下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78.65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74.3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87.05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82.85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马兴林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114410003008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广东省老干部大学（广东省省属离休干部服务管理中心）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综合岗二级主任科员以下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74.9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65.3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80.75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77.825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t>华东师范大学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mZmU3MGIzZThkM2QyMjlmNDM2ZjJiZDM0NzExNTMifQ=="/>
  </w:docVars>
  <w:rsids>
    <w:rsidRoot w:val="00000000"/>
    <w:rsid w:val="59F0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2024-04-17T13:03:10Z</dcterms:created>
  <dc:creator>吴文佳</dc:creator>
  <cp:lastModifiedBy>万户客服吴小姐</cp:lastModifiedBy>
  <dcterms:modified xsi:type="dcterms:W3CDTF">2024-04-17T13:04:18Z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6EFF600035CD46E8A59087F9AE3ED10E_12</vt:lpwstr>
  </property>
</Properties>
</file>